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86206"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86206">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86206"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86206">
        <w:rPr>
          <w:rFonts w:ascii="Times New Roman" w:eastAsia="Times New Roman" w:hAnsi="Times New Roman" w:cs="Times New Roman"/>
          <w:b/>
          <w:bCs/>
          <w:color w:val="363636"/>
          <w:sz w:val="24"/>
          <w:szCs w:val="24"/>
          <w:lang w:eastAsia="uk-UA"/>
        </w:rPr>
        <w:br/>
      </w:r>
      <w:r w:rsidRPr="00186206">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86206"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86206"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0893996" w14:textId="77777777" w:rsidR="00186206" w:rsidRPr="00186206" w:rsidRDefault="001D217E" w:rsidP="00186206">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186206" w:rsidRPr="00186206">
        <w:rPr>
          <w:rStyle w:val="a3"/>
          <w:rFonts w:ascii="Times New Roman" w:hAnsi="Times New Roman" w:cs="Times New Roman"/>
          <w:color w:val="363636"/>
        </w:rPr>
        <w:t>РІШЕННЯ</w:t>
      </w:r>
      <w:r w:rsidR="00186206" w:rsidRPr="00186206">
        <w:rPr>
          <w:rFonts w:ascii="Times New Roman" w:hAnsi="Times New Roman" w:cs="Times New Roman"/>
          <w:b/>
          <w:bCs/>
          <w:color w:val="363636"/>
        </w:rPr>
        <w:br/>
      </w:r>
      <w:r w:rsidR="00186206" w:rsidRPr="00186206">
        <w:rPr>
          <w:rStyle w:val="a3"/>
          <w:rFonts w:ascii="Times New Roman" w:hAnsi="Times New Roman" w:cs="Times New Roman"/>
          <w:color w:val="363636"/>
        </w:rPr>
        <w:t>№515дп-25</w:t>
      </w:r>
    </w:p>
    <w:p w14:paraId="253A2A93" w14:textId="3ED9268F" w:rsidR="00186206" w:rsidRPr="00186206" w:rsidRDefault="00186206" w:rsidP="00186206">
      <w:pPr>
        <w:pStyle w:val="a4"/>
        <w:shd w:val="clear" w:color="auto" w:fill="FCFCFC"/>
        <w:spacing w:before="0" w:after="0"/>
        <w:rPr>
          <w:color w:val="363636"/>
        </w:rPr>
      </w:pPr>
      <w:r w:rsidRPr="00186206">
        <w:rPr>
          <w:b/>
          <w:bCs/>
          <w:color w:val="363636"/>
        </w:rPr>
        <w:t>18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186206">
        <w:rPr>
          <w:b/>
          <w:bCs/>
          <w:color w:val="363636"/>
        </w:rPr>
        <w:t>Київ</w:t>
      </w:r>
    </w:p>
    <w:p w14:paraId="43800113" w14:textId="77777777" w:rsidR="00186206" w:rsidRPr="00186206" w:rsidRDefault="00186206" w:rsidP="00186206">
      <w:pPr>
        <w:pStyle w:val="a4"/>
        <w:shd w:val="clear" w:color="auto" w:fill="FCFCFC"/>
        <w:spacing w:before="0" w:after="0"/>
        <w:rPr>
          <w:color w:val="363636"/>
        </w:rPr>
      </w:pPr>
      <w:r w:rsidRPr="00186206">
        <w:rPr>
          <w:b/>
          <w:bCs/>
          <w:color w:val="363636"/>
        </w:rPr>
        <w:t>Про закриття дисциплінарного провадження стосовно заступника начальника управління – начальника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Олійника І.В.</w:t>
      </w:r>
    </w:p>
    <w:p w14:paraId="20B60E2C" w14:textId="77777777" w:rsidR="00186206" w:rsidRPr="00186206" w:rsidRDefault="00186206" w:rsidP="00186206">
      <w:pPr>
        <w:rPr>
          <w:rFonts w:ascii="Times New Roman" w:hAnsi="Times New Roman" w:cs="Times New Roman"/>
        </w:rPr>
      </w:pPr>
    </w:p>
    <w:p w14:paraId="034A606A"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186206">
        <w:rPr>
          <w:rFonts w:ascii="Times New Roman" w:hAnsi="Times New Roman" w:cs="Times New Roman"/>
          <w:color w:val="363636"/>
          <w:sz w:val="28"/>
          <w:szCs w:val="28"/>
        </w:rPr>
        <w:t>Радзівона</w:t>
      </w:r>
      <w:proofErr w:type="spellEnd"/>
      <w:r w:rsidRPr="00186206">
        <w:rPr>
          <w:rFonts w:ascii="Times New Roman" w:hAnsi="Times New Roman" w:cs="Times New Roman"/>
          <w:color w:val="363636"/>
          <w:sz w:val="28"/>
          <w:szCs w:val="28"/>
        </w:rPr>
        <w:t xml:space="preserve"> М.О., членів – </w:t>
      </w:r>
      <w:proofErr w:type="spellStart"/>
      <w:r w:rsidRPr="00186206">
        <w:rPr>
          <w:rFonts w:ascii="Times New Roman" w:hAnsi="Times New Roman" w:cs="Times New Roman"/>
          <w:color w:val="363636"/>
          <w:sz w:val="28"/>
          <w:szCs w:val="28"/>
        </w:rPr>
        <w:t>Бобровник</w:t>
      </w:r>
      <w:proofErr w:type="spellEnd"/>
      <w:r w:rsidRPr="00186206">
        <w:rPr>
          <w:rFonts w:ascii="Times New Roman" w:hAnsi="Times New Roman" w:cs="Times New Roman"/>
          <w:color w:val="363636"/>
          <w:sz w:val="28"/>
          <w:szCs w:val="28"/>
        </w:rPr>
        <w:t xml:space="preserve"> С.В., </w:t>
      </w:r>
      <w:proofErr w:type="spellStart"/>
      <w:r w:rsidRPr="00186206">
        <w:rPr>
          <w:rFonts w:ascii="Times New Roman" w:hAnsi="Times New Roman" w:cs="Times New Roman"/>
          <w:color w:val="363636"/>
          <w:sz w:val="28"/>
          <w:szCs w:val="28"/>
        </w:rPr>
        <w:t>Булулукова</w:t>
      </w:r>
      <w:proofErr w:type="spellEnd"/>
      <w:r w:rsidRPr="00186206">
        <w:rPr>
          <w:rFonts w:ascii="Times New Roman" w:hAnsi="Times New Roman" w:cs="Times New Roman"/>
          <w:color w:val="363636"/>
          <w:sz w:val="28"/>
          <w:szCs w:val="28"/>
        </w:rPr>
        <w:t xml:space="preserve"> О.Ю., Гарбузи Н.В., Коваль К.П., </w:t>
      </w:r>
      <w:proofErr w:type="spellStart"/>
      <w:r w:rsidRPr="00186206">
        <w:rPr>
          <w:rFonts w:ascii="Times New Roman" w:hAnsi="Times New Roman" w:cs="Times New Roman"/>
          <w:color w:val="363636"/>
          <w:sz w:val="28"/>
          <w:szCs w:val="28"/>
        </w:rPr>
        <w:t>Куриленка</w:t>
      </w:r>
      <w:proofErr w:type="spellEnd"/>
      <w:r w:rsidRPr="00186206">
        <w:rPr>
          <w:rFonts w:ascii="Times New Roman" w:hAnsi="Times New Roman" w:cs="Times New Roman"/>
          <w:color w:val="363636"/>
          <w:sz w:val="28"/>
          <w:szCs w:val="28"/>
        </w:rPr>
        <w:t xml:space="preserve"> Д.В., </w:t>
      </w:r>
      <w:proofErr w:type="spellStart"/>
      <w:r w:rsidRPr="00186206">
        <w:rPr>
          <w:rFonts w:ascii="Times New Roman" w:hAnsi="Times New Roman" w:cs="Times New Roman"/>
          <w:color w:val="363636"/>
          <w:sz w:val="28"/>
          <w:szCs w:val="28"/>
        </w:rPr>
        <w:t>Мавроді</w:t>
      </w:r>
      <w:proofErr w:type="spellEnd"/>
      <w:r w:rsidRPr="00186206">
        <w:rPr>
          <w:rFonts w:ascii="Times New Roman" w:hAnsi="Times New Roman" w:cs="Times New Roman"/>
          <w:color w:val="363636"/>
          <w:sz w:val="28"/>
          <w:szCs w:val="28"/>
        </w:rPr>
        <w:t xml:space="preserve"> В.В., </w:t>
      </w:r>
      <w:proofErr w:type="spellStart"/>
      <w:r w:rsidRPr="00186206">
        <w:rPr>
          <w:rFonts w:ascii="Times New Roman" w:hAnsi="Times New Roman" w:cs="Times New Roman"/>
          <w:color w:val="363636"/>
          <w:sz w:val="28"/>
          <w:szCs w:val="28"/>
        </w:rPr>
        <w:t>Мнишенко</w:t>
      </w:r>
      <w:proofErr w:type="spellEnd"/>
      <w:r w:rsidRPr="00186206">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заступника начальника управління – начальником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Олійника І.В., у дисциплінарному провадженні № 07/3/2-735дс-304дп-25,</w:t>
      </w:r>
    </w:p>
    <w:p w14:paraId="57617F59" w14:textId="77777777" w:rsidR="00186206" w:rsidRPr="00186206" w:rsidRDefault="00186206" w:rsidP="00186206">
      <w:pPr>
        <w:shd w:val="clear" w:color="auto" w:fill="FCFCFC"/>
        <w:ind w:right="140" w:firstLine="709"/>
        <w:jc w:val="center"/>
        <w:rPr>
          <w:rFonts w:ascii="Times New Roman" w:hAnsi="Times New Roman" w:cs="Times New Roman"/>
          <w:color w:val="363636"/>
        </w:rPr>
      </w:pPr>
      <w:r w:rsidRPr="00186206">
        <w:rPr>
          <w:rFonts w:ascii="Times New Roman" w:hAnsi="Times New Roman" w:cs="Times New Roman"/>
          <w:b/>
          <w:bCs/>
          <w:color w:val="363636"/>
          <w:sz w:val="28"/>
          <w:szCs w:val="28"/>
        </w:rPr>
        <w:t>В С Т А Н О В И Л А:</w:t>
      </w:r>
    </w:p>
    <w:p w14:paraId="525F660E" w14:textId="77777777" w:rsidR="00186206" w:rsidRPr="00186206" w:rsidRDefault="00186206" w:rsidP="00186206">
      <w:pPr>
        <w:shd w:val="clear" w:color="auto" w:fill="FCFCFC"/>
        <w:ind w:right="140" w:firstLine="709"/>
        <w:jc w:val="center"/>
        <w:rPr>
          <w:rFonts w:ascii="Times New Roman" w:hAnsi="Times New Roman" w:cs="Times New Roman"/>
          <w:color w:val="363636"/>
        </w:rPr>
      </w:pPr>
      <w:r w:rsidRPr="00186206">
        <w:rPr>
          <w:rFonts w:ascii="Times New Roman" w:hAnsi="Times New Roman" w:cs="Times New Roman"/>
          <w:b/>
          <w:bCs/>
          <w:color w:val="363636"/>
          <w:sz w:val="20"/>
          <w:szCs w:val="20"/>
        </w:rPr>
        <w:t> </w:t>
      </w:r>
    </w:p>
    <w:p w14:paraId="30DB0712"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5DAB0B2A" w14:textId="77777777" w:rsidR="00186206" w:rsidRPr="00186206" w:rsidRDefault="00186206" w:rsidP="00186206">
      <w:pPr>
        <w:shd w:val="clear" w:color="auto" w:fill="FCFCFC"/>
        <w:ind w:right="140" w:firstLine="708"/>
        <w:jc w:val="both"/>
        <w:rPr>
          <w:rFonts w:ascii="Times New Roman" w:hAnsi="Times New Roman" w:cs="Times New Roman"/>
          <w:color w:val="363636"/>
        </w:rPr>
      </w:pPr>
      <w:r w:rsidRPr="00186206">
        <w:rPr>
          <w:rFonts w:ascii="Times New Roman" w:hAnsi="Times New Roman" w:cs="Times New Roman"/>
          <w:b/>
          <w:bCs/>
          <w:color w:val="363636"/>
          <w:sz w:val="28"/>
          <w:szCs w:val="28"/>
        </w:rPr>
        <w:t>Олійник Ігор Валерійович  </w:t>
      </w:r>
      <w:r w:rsidRPr="00186206">
        <w:rPr>
          <w:rFonts w:ascii="Times New Roman" w:hAnsi="Times New Roman" w:cs="Times New Roman"/>
          <w:color w:val="363636"/>
          <w:sz w:val="28"/>
          <w:szCs w:val="28"/>
        </w:rPr>
        <w:t>в органах прокуратури працює з жовтня 2014 року, на зазначеній у дисциплінарній скарзі посаді – з 14 квітня 2025 року. Присягу прокурора склав 09 квітня 2015 року, з положеннями Кодексу професійної етики та поведінки прокурорів ознайомився 10 жовтня 2014 року.</w:t>
      </w:r>
    </w:p>
    <w:p w14:paraId="05D82AFE" w14:textId="77777777" w:rsidR="00186206" w:rsidRPr="00186206" w:rsidRDefault="00186206" w:rsidP="00186206">
      <w:pPr>
        <w:shd w:val="clear" w:color="auto" w:fill="FCFCFC"/>
        <w:ind w:firstLine="708"/>
        <w:jc w:val="both"/>
        <w:rPr>
          <w:rFonts w:ascii="Times New Roman" w:hAnsi="Times New Roman" w:cs="Times New Roman"/>
          <w:color w:val="363636"/>
        </w:rPr>
      </w:pPr>
      <w:r w:rsidRPr="00186206">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заохочувався керівником обласної прокуратури.</w:t>
      </w:r>
    </w:p>
    <w:p w14:paraId="50F618D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0"/>
          <w:szCs w:val="20"/>
        </w:rPr>
        <w:t> </w:t>
      </w:r>
    </w:p>
    <w:p w14:paraId="0C246772"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b/>
          <w:bCs/>
          <w:color w:val="363636"/>
          <w:sz w:val="28"/>
          <w:szCs w:val="28"/>
        </w:rPr>
        <w:t>2.</w:t>
      </w:r>
      <w:r w:rsidRPr="00186206">
        <w:rPr>
          <w:rFonts w:ascii="Times New Roman" w:hAnsi="Times New Roman" w:cs="Times New Roman"/>
          <w:b/>
          <w:bCs/>
          <w:color w:val="363636"/>
          <w:sz w:val="28"/>
          <w:szCs w:val="28"/>
          <w:lang w:val="ru-RU"/>
        </w:rPr>
        <w:t> </w:t>
      </w:r>
      <w:r w:rsidRPr="00186206">
        <w:rPr>
          <w:rFonts w:ascii="Times New Roman" w:hAnsi="Times New Roman" w:cs="Times New Roman"/>
          <w:b/>
          <w:bCs/>
          <w:color w:val="363636"/>
          <w:sz w:val="28"/>
          <w:szCs w:val="28"/>
        </w:rPr>
        <w:t>Відомості щодо етапів дисциплінарного провадження</w:t>
      </w:r>
    </w:p>
    <w:p w14:paraId="6BA14ABE"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b/>
          <w:bCs/>
          <w:color w:val="363636"/>
          <w:sz w:val="20"/>
          <w:szCs w:val="20"/>
        </w:rPr>
        <w:t> </w:t>
      </w:r>
    </w:p>
    <w:p w14:paraId="25BD3C0F" w14:textId="77777777" w:rsidR="00186206" w:rsidRPr="00186206" w:rsidRDefault="00186206" w:rsidP="00186206">
      <w:pPr>
        <w:shd w:val="clear" w:color="auto" w:fill="FCFCFC"/>
        <w:ind w:right="140" w:firstLine="708"/>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 xml:space="preserve">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заступником начальника управління – начальником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Олійником І.В. (далі – прокурор Олійник І.В.), дисциплінарного проступку, яку автоматизованою системою </w:t>
      </w:r>
      <w:proofErr w:type="spellStart"/>
      <w:r w:rsidRPr="00186206">
        <w:rPr>
          <w:rFonts w:ascii="Times New Roman" w:hAnsi="Times New Roman" w:cs="Times New Roman"/>
          <w:color w:val="363636"/>
          <w:sz w:val="28"/>
          <w:szCs w:val="28"/>
        </w:rPr>
        <w:t>розподілено</w:t>
      </w:r>
      <w:proofErr w:type="spellEnd"/>
      <w:r w:rsidRPr="00186206">
        <w:rPr>
          <w:rFonts w:ascii="Times New Roman" w:hAnsi="Times New Roman" w:cs="Times New Roman"/>
          <w:color w:val="363636"/>
          <w:sz w:val="28"/>
          <w:szCs w:val="28"/>
        </w:rPr>
        <w:t xml:space="preserve"> члену Комісії </w:t>
      </w:r>
      <w:proofErr w:type="spellStart"/>
      <w:r w:rsidRPr="00186206">
        <w:rPr>
          <w:rFonts w:ascii="Times New Roman" w:hAnsi="Times New Roman" w:cs="Times New Roman"/>
          <w:color w:val="363636"/>
          <w:sz w:val="28"/>
          <w:szCs w:val="28"/>
        </w:rPr>
        <w:t>Куриленку</w:t>
      </w:r>
      <w:proofErr w:type="spellEnd"/>
      <w:r w:rsidRPr="00186206">
        <w:rPr>
          <w:rFonts w:ascii="Times New Roman" w:hAnsi="Times New Roman" w:cs="Times New Roman"/>
          <w:color w:val="363636"/>
          <w:sz w:val="28"/>
          <w:szCs w:val="28"/>
        </w:rPr>
        <w:t xml:space="preserve"> Д.В. За результатами її розгляду ним 30 липня 2025 року прийнято рішення про відкриття дисциплінарного провадження № 07/3/2-735дс-304дп-25.</w:t>
      </w:r>
    </w:p>
    <w:p w14:paraId="67B5C79D" w14:textId="77777777" w:rsidR="00186206" w:rsidRPr="00186206" w:rsidRDefault="00186206" w:rsidP="00186206">
      <w:pPr>
        <w:shd w:val="clear" w:color="auto" w:fill="FCFCFC"/>
        <w:ind w:firstLine="708"/>
        <w:jc w:val="both"/>
        <w:rPr>
          <w:rFonts w:ascii="Times New Roman" w:hAnsi="Times New Roman" w:cs="Times New Roman"/>
          <w:color w:val="363636"/>
        </w:rPr>
      </w:pPr>
      <w:r w:rsidRPr="00186206">
        <w:rPr>
          <w:rFonts w:ascii="Times New Roman" w:hAnsi="Times New Roman" w:cs="Times New Roman"/>
          <w:color w:val="363636"/>
          <w:sz w:val="28"/>
          <w:szCs w:val="28"/>
        </w:rPr>
        <w:t>Рішенням Комісії від 11 вересня 2025 року № 273дп-25 строк перевірки відомостей про наявність підстав для притягнення прокурора Олійника І.В. до дисциплінарної відповідальності у дисциплінарному провадженні № 07/3/2-735дс-304дп-25 продовжено на один місяць.</w:t>
      </w:r>
    </w:p>
    <w:p w14:paraId="43B7CCC5" w14:textId="77777777" w:rsidR="00186206" w:rsidRPr="00186206" w:rsidRDefault="00186206" w:rsidP="00186206">
      <w:pPr>
        <w:shd w:val="clear" w:color="auto" w:fill="FCFCFC"/>
        <w:ind w:firstLine="708"/>
        <w:jc w:val="both"/>
        <w:rPr>
          <w:rFonts w:ascii="Times New Roman" w:hAnsi="Times New Roman" w:cs="Times New Roman"/>
          <w:color w:val="363636"/>
        </w:rPr>
      </w:pPr>
      <w:r w:rsidRPr="00186206">
        <w:rPr>
          <w:rFonts w:ascii="Times New Roman" w:hAnsi="Times New Roman" w:cs="Times New Roman"/>
          <w:color w:val="363636"/>
          <w:sz w:val="28"/>
          <w:szCs w:val="28"/>
        </w:rPr>
        <w:t>За результатами перевірки, проведеної в межах повідомлених у дисциплінарній скарзі обставин, встановлено таке.</w:t>
      </w:r>
    </w:p>
    <w:p w14:paraId="7D376945"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За результатами перевірки членом Комісії </w:t>
      </w:r>
      <w:proofErr w:type="spellStart"/>
      <w:r w:rsidRPr="00186206">
        <w:rPr>
          <w:rFonts w:ascii="Times New Roman" w:hAnsi="Times New Roman" w:cs="Times New Roman"/>
          <w:color w:val="363636"/>
          <w:sz w:val="28"/>
          <w:szCs w:val="28"/>
        </w:rPr>
        <w:t>Куриленком</w:t>
      </w:r>
      <w:proofErr w:type="spellEnd"/>
      <w:r w:rsidRPr="00186206">
        <w:rPr>
          <w:rFonts w:ascii="Times New Roman" w:hAnsi="Times New Roman" w:cs="Times New Roman"/>
          <w:color w:val="363636"/>
          <w:sz w:val="28"/>
          <w:szCs w:val="28"/>
        </w:rPr>
        <w:t xml:space="preserve"> Д.В. 31 жовтня 2025 року складено висновок про відсутність дисциплінарного проступку в діях прокурора Олійника І.В., який разом з матеріалами дисциплінарного провадження передано на розгляд Комісії.</w:t>
      </w:r>
    </w:p>
    <w:p w14:paraId="51CE75C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Скаржника та прокурора Олійника І.В. своєчасно та належним чином повідомлено про час і місце проведення засідання Комісії.</w:t>
      </w:r>
    </w:p>
    <w:p w14:paraId="78881FF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У засіданні Комісії взяли участь представники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після ознайомлення з висновком члена Комісії </w:t>
      </w:r>
      <w:proofErr w:type="spellStart"/>
      <w:r w:rsidRPr="00186206">
        <w:rPr>
          <w:rFonts w:ascii="Times New Roman" w:hAnsi="Times New Roman" w:cs="Times New Roman"/>
          <w:color w:val="363636"/>
          <w:sz w:val="28"/>
          <w:szCs w:val="28"/>
        </w:rPr>
        <w:t>Куриленка</w:t>
      </w:r>
      <w:proofErr w:type="spellEnd"/>
      <w:r w:rsidRPr="00186206">
        <w:rPr>
          <w:rFonts w:ascii="Times New Roman" w:hAnsi="Times New Roman" w:cs="Times New Roman"/>
          <w:color w:val="363636"/>
          <w:sz w:val="28"/>
          <w:szCs w:val="28"/>
        </w:rPr>
        <w:t xml:space="preserve"> Д.В. погодився  з його пропозицією щодо закриття дисциплінарного провадження у зв’язку з відсутністю підстав для притягнення прокурора Олійника І.В. до дисциплінарної відповідальності.</w:t>
      </w:r>
    </w:p>
    <w:p w14:paraId="1940139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Присутній на засіданні Комісії прокурор Олійник І.В.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4A3B4F75"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b/>
          <w:bCs/>
          <w:color w:val="363636"/>
          <w:sz w:val="28"/>
          <w:szCs w:val="28"/>
        </w:rPr>
        <w:t>3.</w:t>
      </w:r>
      <w:r w:rsidRPr="00186206">
        <w:rPr>
          <w:rFonts w:ascii="Times New Roman" w:hAnsi="Times New Roman" w:cs="Times New Roman"/>
          <w:b/>
          <w:bCs/>
          <w:color w:val="363636"/>
          <w:sz w:val="28"/>
          <w:szCs w:val="28"/>
          <w:lang w:val="ru-RU"/>
        </w:rPr>
        <w:t> </w:t>
      </w:r>
      <w:r w:rsidRPr="00186206">
        <w:rPr>
          <w:rFonts w:ascii="Times New Roman" w:hAnsi="Times New Roman" w:cs="Times New Roman"/>
          <w:b/>
          <w:bCs/>
          <w:color w:val="363636"/>
          <w:sz w:val="28"/>
          <w:szCs w:val="28"/>
        </w:rPr>
        <w:t>Зміст дисциплінарної скарги</w:t>
      </w:r>
    </w:p>
    <w:p w14:paraId="606414AB"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          Скаржником  у дисциплінарній скарзі зазначено, що у засобах масової інформації у 2024-2025 роках з’явилися чисельні повідомлення про видачу медико-соціальними експертними комісіями (далі – МСЕК) довідок щодо встановлення групи </w:t>
      </w:r>
      <w:proofErr w:type="spellStart"/>
      <w:r w:rsidRPr="00186206">
        <w:rPr>
          <w:rFonts w:ascii="Times New Roman" w:hAnsi="Times New Roman" w:cs="Times New Roman"/>
          <w:color w:val="363636"/>
          <w:sz w:val="28"/>
          <w:szCs w:val="28"/>
        </w:rPr>
        <w:t>інвалідностей</w:t>
      </w:r>
      <w:proofErr w:type="spellEnd"/>
      <w:r w:rsidRPr="00186206">
        <w:rPr>
          <w:rFonts w:ascii="Times New Roman" w:hAnsi="Times New Roman" w:cs="Times New Roman"/>
          <w:color w:val="363636"/>
          <w:sz w:val="28"/>
          <w:szCs w:val="28"/>
        </w:rPr>
        <w:t xml:space="preserve"> працівникам органів прокуратури. Дії </w:t>
      </w:r>
      <w:r w:rsidRPr="00186206">
        <w:rPr>
          <w:rFonts w:ascii="Times New Roman" w:hAnsi="Times New Roman" w:cs="Times New Roman"/>
          <w:color w:val="363636"/>
          <w:sz w:val="28"/>
          <w:szCs w:val="28"/>
        </w:rPr>
        <w:lastRenderedPageBreak/>
        <w:t>прокурорів щодо оформлення інвалідності викликали значний негативний суспільний резонанс, висвітлювались у медіа, чим було завдана шкода авторитету органів прокуратури.</w:t>
      </w:r>
    </w:p>
    <w:p w14:paraId="7A79C3CD"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2C598DF4"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w:t>
      </w:r>
      <w:bookmarkStart w:id="0" w:name="_Hlk214950936"/>
      <w:r w:rsidRPr="00186206">
        <w:rPr>
          <w:rFonts w:ascii="Times New Roman" w:hAnsi="Times New Roman" w:cs="Times New Roman"/>
          <w:color w:val="363636"/>
          <w:sz w:val="28"/>
          <w:szCs w:val="28"/>
        </w:rPr>
        <w:t>(конфіденційна інформація) </w:t>
      </w:r>
      <w:bookmarkEnd w:id="0"/>
      <w:r w:rsidRPr="00186206">
        <w:rPr>
          <w:rFonts w:ascii="Times New Roman" w:hAnsi="Times New Roman" w:cs="Times New Roman"/>
          <w:color w:val="363636"/>
          <w:sz w:val="28"/>
          <w:szCs w:val="28"/>
        </w:rPr>
        <w:t>від 21 жовтня 2024 року.</w:t>
      </w:r>
    </w:p>
    <w:p w14:paraId="02A79480"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color w:val="363636"/>
          <w:sz w:val="28"/>
          <w:szCs w:val="28"/>
        </w:rPr>
        <w:t>          Олійнику І.В. з 14 серпня 2024 року вперше надано статус особи з інвалідністю та встановлено ІІ групу інвалідності строком до 01 вересня 2025 року за загальним захворюванням. За наявності зазначених підстав Олійник І.В. з вересня 2024 року отримує необґрунтовано пенсію, як особа з інвалідністю.</w:t>
      </w:r>
    </w:p>
    <w:p w14:paraId="71F89138"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color w:val="363636"/>
          <w:sz w:val="28"/>
          <w:szCs w:val="28"/>
        </w:rPr>
        <w:t>          Таким чином, отримання Олійником І.В.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 з метою безпідставного отримання пенсійних виплат.</w:t>
      </w:r>
    </w:p>
    <w:p w14:paraId="67E7FD51" w14:textId="77777777" w:rsidR="00186206" w:rsidRPr="00186206" w:rsidRDefault="00186206" w:rsidP="00186206">
      <w:pPr>
        <w:shd w:val="clear" w:color="auto" w:fill="FCFCFC"/>
        <w:ind w:right="140" w:firstLine="450"/>
        <w:jc w:val="both"/>
        <w:rPr>
          <w:rFonts w:ascii="Times New Roman" w:hAnsi="Times New Roman" w:cs="Times New Roman"/>
          <w:color w:val="363636"/>
        </w:rPr>
      </w:pPr>
      <w:r w:rsidRPr="00186206">
        <w:rPr>
          <w:rFonts w:ascii="Times New Roman" w:hAnsi="Times New Roman" w:cs="Times New Roman"/>
          <w:color w:val="363636"/>
          <w:sz w:val="28"/>
          <w:szCs w:val="28"/>
        </w:rPr>
        <w:t>    </w:t>
      </w:r>
      <w:r w:rsidRPr="00186206">
        <w:rPr>
          <w:rFonts w:ascii="Times New Roman" w:hAnsi="Times New Roman" w:cs="Times New Roman"/>
          <w:color w:val="363636"/>
          <w:spacing w:val="-2"/>
          <w:sz w:val="28"/>
          <w:szCs w:val="28"/>
        </w:rPr>
        <w:t>За таких обставин скаржник вважав, що в діях прокурора Олійника І.В.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186206">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9EDF374" w14:textId="77777777" w:rsidR="00186206" w:rsidRPr="00186206" w:rsidRDefault="00186206" w:rsidP="00186206">
      <w:pPr>
        <w:shd w:val="clear" w:color="auto" w:fill="FCFCFC"/>
        <w:spacing w:beforeAutospacing="1" w:afterAutospacing="1"/>
        <w:jc w:val="both"/>
        <w:rPr>
          <w:rFonts w:ascii="Times New Roman" w:hAnsi="Times New Roman" w:cs="Times New Roman"/>
          <w:color w:val="363636"/>
        </w:rPr>
      </w:pPr>
      <w:r w:rsidRPr="00186206">
        <w:rPr>
          <w:rFonts w:ascii="Times New Roman" w:hAnsi="Times New Roman" w:cs="Times New Roman"/>
          <w:b/>
          <w:bCs/>
          <w:color w:val="363636"/>
          <w:sz w:val="28"/>
          <w:szCs w:val="28"/>
        </w:rPr>
        <w:t>4. Обставини, встановлені під час дисциплінарного провадження</w:t>
      </w:r>
    </w:p>
    <w:p w14:paraId="48A1799D"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Заслухавши доповідача – члена Комісії </w:t>
      </w:r>
      <w:proofErr w:type="spellStart"/>
      <w:r w:rsidRPr="00186206">
        <w:rPr>
          <w:rFonts w:ascii="Times New Roman" w:hAnsi="Times New Roman" w:cs="Times New Roman"/>
          <w:color w:val="363636"/>
          <w:sz w:val="28"/>
          <w:szCs w:val="28"/>
        </w:rPr>
        <w:t>Куриленка</w:t>
      </w:r>
      <w:proofErr w:type="spellEnd"/>
      <w:r w:rsidRPr="00186206">
        <w:rPr>
          <w:rFonts w:ascii="Times New Roman" w:hAnsi="Times New Roman" w:cs="Times New Roman"/>
          <w:color w:val="363636"/>
          <w:sz w:val="28"/>
          <w:szCs w:val="28"/>
        </w:rPr>
        <w:t xml:space="preserve"> Д.В., прокурора    Олійника І.В., представника скаржника ОСОБА-1, вивчивши висновок, дослідивши матеріали перевірки Комісією встановлено таке.</w:t>
      </w:r>
    </w:p>
    <w:p w14:paraId="75C3590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23AFE9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0C46B92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03A117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 органах прокуратури також було виявлено непропорційно велику кількість випадків встановлення інвалідності за підозрілих обставин.</w:t>
      </w:r>
    </w:p>
    <w:p w14:paraId="1EBDE013"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186206">
        <w:rPr>
          <w:rFonts w:ascii="Times New Roman" w:hAnsi="Times New Roman" w:cs="Times New Roman"/>
          <w:color w:val="363636"/>
          <w:sz w:val="28"/>
          <w:szCs w:val="28"/>
        </w:rPr>
        <w:t>інвалідностей</w:t>
      </w:r>
      <w:proofErr w:type="spellEnd"/>
      <w:r w:rsidRPr="00186206">
        <w:rPr>
          <w:rFonts w:ascii="Times New Roman" w:hAnsi="Times New Roman" w:cs="Times New Roman"/>
          <w:color w:val="363636"/>
          <w:sz w:val="28"/>
          <w:szCs w:val="28"/>
        </w:rPr>
        <w:t xml:space="preserve"> прокурорам Хмельницької, Черкаської та інших регіонах, сприяв зосередженню уваги громадськості на цій проблематиці.</w:t>
      </w:r>
    </w:p>
    <w:p w14:paraId="7549EF7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073F19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B08B7A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87959AE"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зв’язку з цим скаржником до Комісії надіслано дисциплінарну скаргу про можливе вчинення прокурором Олійником І.В. дисциплінарного проступку.</w:t>
      </w:r>
    </w:p>
    <w:p w14:paraId="7272390E"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За наявною у Спеціалізованій прокуратурі у Сфері оборони Східного регіону (далі – Спеціалізована прокуратура) інформацією, Олійник І.В. є військовозобов’язаним та перебуває на військовому обліку у встановленому законом порядку.</w:t>
      </w:r>
    </w:p>
    <w:p w14:paraId="2303CDEA"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Згідно з інформацією відділу фінансування та бухгалтерського обліку  Спеціалізованої прокуратури встановлено, що інформація з приводу користування Олійником І.В. соціальними гарантіями/пільгами для осіб з інвалідністю у відділі відсутня.</w:t>
      </w:r>
    </w:p>
    <w:p w14:paraId="63FF5F5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Відповідно до інформації відділу організації </w:t>
      </w:r>
      <w:proofErr w:type="spellStart"/>
      <w:r w:rsidRPr="00186206">
        <w:rPr>
          <w:rFonts w:ascii="Times New Roman" w:hAnsi="Times New Roman" w:cs="Times New Roman"/>
          <w:color w:val="363636"/>
          <w:sz w:val="28"/>
          <w:szCs w:val="28"/>
        </w:rPr>
        <w:t>закупівель</w:t>
      </w:r>
      <w:proofErr w:type="spellEnd"/>
      <w:r w:rsidRPr="00186206">
        <w:rPr>
          <w:rFonts w:ascii="Times New Roman" w:hAnsi="Times New Roman" w:cs="Times New Roman"/>
          <w:color w:val="363636"/>
          <w:sz w:val="28"/>
          <w:szCs w:val="28"/>
        </w:rPr>
        <w:t xml:space="preserve">, матеріально- технічного забезпечення та цивільного захисту Спеціалізованої прокуратури встановлено, що Олійник І.В.  не звертався з приводу необхідності додаткового облаштування робочого місця з дотримання вимог доступності, </w:t>
      </w:r>
      <w:proofErr w:type="spellStart"/>
      <w:r w:rsidRPr="00186206">
        <w:rPr>
          <w:rFonts w:ascii="Times New Roman" w:hAnsi="Times New Roman" w:cs="Times New Roman"/>
          <w:color w:val="363636"/>
          <w:sz w:val="28"/>
          <w:szCs w:val="28"/>
        </w:rPr>
        <w:t>безбар’єрності</w:t>
      </w:r>
      <w:proofErr w:type="spellEnd"/>
      <w:r w:rsidRPr="00186206">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забезпечувалось.</w:t>
      </w:r>
    </w:p>
    <w:p w14:paraId="56F9D543"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Олійник І.В. працює в органах прокуратури з 10 жовтня 2014 року. Зокрема з  жовтня 2014 року до квітня 2025 року працював на різних посадах в органах прокуратури Дніпропетровської області. На теперішній час з 15 квітня 2025 року обіймає посаду заступника начальника управління – начальника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w:t>
      </w:r>
    </w:p>
    <w:p w14:paraId="497755D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Встановлено, що за наслідками вчиненої 01 травня 2024 року  дорожньо-транспортної пригоди (далі – ДТП) Олійником І.В. отримано низку тяжких тілесних ушкоджень, що призвели до тривалого лікування у медичних закладах та неодноразового проведення хірургічних оперативних втручання і перебування понад 90 днів на лікуванні у відділення </w:t>
      </w:r>
      <w:proofErr w:type="spellStart"/>
      <w:r w:rsidRPr="00186206">
        <w:rPr>
          <w:rFonts w:ascii="Times New Roman" w:hAnsi="Times New Roman" w:cs="Times New Roman"/>
          <w:color w:val="363636"/>
          <w:sz w:val="28"/>
          <w:szCs w:val="28"/>
        </w:rPr>
        <w:t>Кам’янської</w:t>
      </w:r>
      <w:proofErr w:type="spellEnd"/>
      <w:r w:rsidRPr="00186206">
        <w:rPr>
          <w:rFonts w:ascii="Times New Roman" w:hAnsi="Times New Roman" w:cs="Times New Roman"/>
          <w:color w:val="363636"/>
          <w:sz w:val="28"/>
          <w:szCs w:val="28"/>
        </w:rPr>
        <w:t xml:space="preserve"> лікарні швидкої медичної допомоги. За результатами проведеного курсу лікування та реабілітаційних заходів він приступив до виконання службових обов’язків у вересні 2024 року.</w:t>
      </w:r>
    </w:p>
    <w:p w14:paraId="0223EAA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Крім того, постановою слідчого третього слідчого відділу (з дислокацією у м. Дніпрі) Територіального управління Державного бюро розслідувань, розташованого у м. Полтава, кримінальне провадження (конфіденційна інформація), за фактом вчинення ДТП за участю Олійника І.В. за ознаками кримінального правопорушення, передбаченого частиною 1 статті 286 КК України закрито 20 серпня 2024 року на підставі пункту 2 частини 1 ст. 284 КПК України,  у зв</w:t>
      </w:r>
      <w:bookmarkStart w:id="1" w:name="_Hlk211421909"/>
      <w:r w:rsidRPr="00186206">
        <w:rPr>
          <w:rFonts w:ascii="Times New Roman" w:hAnsi="Times New Roman" w:cs="Times New Roman"/>
          <w:color w:val="363636"/>
          <w:sz w:val="28"/>
          <w:szCs w:val="28"/>
        </w:rPr>
        <w:t>’</w:t>
      </w:r>
      <w:bookmarkEnd w:id="1"/>
      <w:r w:rsidRPr="00186206">
        <w:rPr>
          <w:rFonts w:ascii="Times New Roman" w:hAnsi="Times New Roman" w:cs="Times New Roman"/>
          <w:color w:val="363636"/>
          <w:sz w:val="28"/>
          <w:szCs w:val="28"/>
        </w:rPr>
        <w:t>язку з встановленням відсутності в діянні складу кримінального правопорушення.</w:t>
      </w:r>
    </w:p>
    <w:p w14:paraId="36EEA7B8"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Після проходження курсу лікування Міжрайонною Дніпровською МСЕК №2 КЗ «Обласний клінічний центр медико-соціальної експертизи «ДОР» Олійнику І.В. встановлено ІІ групу інвалідності, загальне захворювання  строком до 01 вересня 2025 року, про що свідчить довідка до </w:t>
      </w:r>
      <w:proofErr w:type="spellStart"/>
      <w:r w:rsidRPr="00186206">
        <w:rPr>
          <w:rFonts w:ascii="Times New Roman" w:hAnsi="Times New Roman" w:cs="Times New Roman"/>
          <w:color w:val="363636"/>
          <w:sz w:val="28"/>
          <w:szCs w:val="28"/>
        </w:rPr>
        <w:t>акта</w:t>
      </w:r>
      <w:proofErr w:type="spellEnd"/>
      <w:r w:rsidRPr="00186206">
        <w:rPr>
          <w:rFonts w:ascii="Times New Roman" w:hAnsi="Times New Roman" w:cs="Times New Roman"/>
          <w:color w:val="363636"/>
          <w:sz w:val="28"/>
          <w:szCs w:val="28"/>
        </w:rPr>
        <w:t xml:space="preserve"> огляду медико-соціальною експертною комісією серія (конфіденційна інформація) від 14 серпня 2024 року (акт (конфіденційна інформація). Окрім цього, Олійнику І.В. призначено допоміжні засоби реабілітації: палиці, милиці ліктьові, ортопедичне взуття.</w:t>
      </w:r>
    </w:p>
    <w:p w14:paraId="7CA51283"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Олійник І.В. за наявності відповідних підстав на набуття статусу особи з інвалідністю у вересні 2024 року звернувся до органів Пенсійного Фонду України та йому призначено відповідні пенсійні виплати відповідно до вимог Закону України «Про загальнообов’язкове державне пенсійне страхування», які він отримував упродовж року до серпня 2025 року.</w:t>
      </w:r>
    </w:p>
    <w:p w14:paraId="63C4262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Також на виконання вимог правоохоронних органів Центральною МСЕК МОЗ України проведено дослідження медичної документації за результатами якої, відповідно до довідки до </w:t>
      </w:r>
      <w:proofErr w:type="spellStart"/>
      <w:r w:rsidRPr="00186206">
        <w:rPr>
          <w:rFonts w:ascii="Times New Roman" w:hAnsi="Times New Roman" w:cs="Times New Roman"/>
          <w:color w:val="363636"/>
          <w:sz w:val="28"/>
          <w:szCs w:val="28"/>
        </w:rPr>
        <w:t>акта</w:t>
      </w:r>
      <w:proofErr w:type="spellEnd"/>
      <w:r w:rsidRPr="00186206">
        <w:rPr>
          <w:rFonts w:ascii="Times New Roman" w:hAnsi="Times New Roman" w:cs="Times New Roman"/>
          <w:color w:val="363636"/>
          <w:sz w:val="28"/>
          <w:szCs w:val="28"/>
        </w:rPr>
        <w:t xml:space="preserve"> огляду від 12 грудня 2024 року (конфіденційна інформація), за наслідками повторного огляду Олійника І.В. (змінено) встановлено ІІІ  групу інвалідності, загальне захворювання з ураженням (конфіденційна інформація), на строк до 01 вересня 2025 року.</w:t>
      </w:r>
    </w:p>
    <w:p w14:paraId="76F9461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186206">
        <w:rPr>
          <w:rFonts w:ascii="Times New Roman" w:hAnsi="Times New Roman" w:cs="Times New Roman"/>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403C876"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302E2F8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Прокурор Олійник І.В.  у межах зазначеного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76E1637E"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186206">
        <w:rPr>
          <w:rFonts w:ascii="Times New Roman" w:hAnsi="Times New Roman" w:cs="Times New Roman"/>
          <w:color w:val="363636"/>
          <w:sz w:val="28"/>
          <w:szCs w:val="28"/>
        </w:rPr>
        <w:t>Укрдержндімспі</w:t>
      </w:r>
      <w:proofErr w:type="spellEnd"/>
      <w:r w:rsidRPr="00186206">
        <w:rPr>
          <w:rFonts w:ascii="Times New Roman" w:hAnsi="Times New Roman" w:cs="Times New Roman"/>
          <w:color w:val="363636"/>
          <w:sz w:val="28"/>
          <w:szCs w:val="28"/>
        </w:rPr>
        <w:t xml:space="preserve"> МОЗ України») Олійник І.В. з 30 вересня до 01 жовтня 2025 року перебував на стаціонарному лікуванні у вказаному медичному закладі для здійснення переогляду.</w:t>
      </w:r>
    </w:p>
    <w:p w14:paraId="3FB2CDB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Крім того, згідно з актом огляду медико-соціальною експертної комісії ДУ «</w:t>
      </w:r>
      <w:proofErr w:type="spellStart"/>
      <w:r w:rsidRPr="00186206">
        <w:rPr>
          <w:rFonts w:ascii="Times New Roman" w:hAnsi="Times New Roman" w:cs="Times New Roman"/>
          <w:color w:val="363636"/>
          <w:sz w:val="28"/>
          <w:szCs w:val="28"/>
        </w:rPr>
        <w:t>Укрдержндімспі</w:t>
      </w:r>
      <w:proofErr w:type="spellEnd"/>
      <w:r w:rsidRPr="00186206">
        <w:rPr>
          <w:rFonts w:ascii="Times New Roman" w:hAnsi="Times New Roman" w:cs="Times New Roman"/>
          <w:color w:val="363636"/>
          <w:sz w:val="28"/>
          <w:szCs w:val="28"/>
        </w:rPr>
        <w:t xml:space="preserve"> МОЗ України» (конфіденційна інформація) від 12 грудня 2024 року підтверджено наявність в Олійника І.В. відповідного захворювання, та зазначено про наявність у нього ІІІ групи інвалідності, загальне захворювання.</w:t>
      </w:r>
    </w:p>
    <w:p w14:paraId="498B93F7"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Також на вимогу члена Комісії Спеціалізованою прокуратурою стосовно прокурора Олійника І.В. проведено службове розслідування.</w:t>
      </w:r>
    </w:p>
    <w:p w14:paraId="0AB84F7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Висновком службового розслідування, затвердженим 20 жовтня 2025 року керівником Спеціалізованої прокуратури у сфері оборони Східного регіону, констатовано: «Врахувати, що на час завершення службового розслідування інформація щодо результатів правильності винесення медико-соціальною експертною комісією рішення про встановлення групи інвалідності           Олійнику І.В.  від Департаменту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      (конфіденційна інформація), та ДУ «</w:t>
      </w:r>
      <w:proofErr w:type="spellStart"/>
      <w:r w:rsidRPr="00186206">
        <w:rPr>
          <w:rFonts w:ascii="Times New Roman" w:hAnsi="Times New Roman" w:cs="Times New Roman"/>
          <w:color w:val="363636"/>
          <w:sz w:val="28"/>
          <w:szCs w:val="28"/>
        </w:rPr>
        <w:t>Укрдержндімспі</w:t>
      </w:r>
      <w:proofErr w:type="spellEnd"/>
      <w:r w:rsidRPr="00186206">
        <w:rPr>
          <w:rFonts w:ascii="Times New Roman" w:hAnsi="Times New Roman" w:cs="Times New Roman"/>
          <w:color w:val="363636"/>
          <w:sz w:val="28"/>
          <w:szCs w:val="28"/>
        </w:rPr>
        <w:t xml:space="preserve"> МОЗ України» або інших компетентних установ не надходила», копію матеріалів та висновку направити до Комісії.</w:t>
      </w:r>
    </w:p>
    <w:p w14:paraId="5BCC33F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18"/>
          <w:szCs w:val="18"/>
        </w:rPr>
        <w:t> </w:t>
      </w:r>
    </w:p>
    <w:p w14:paraId="43F227A7"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b/>
          <w:bCs/>
          <w:color w:val="363636"/>
          <w:sz w:val="28"/>
          <w:szCs w:val="28"/>
        </w:rPr>
        <w:t>5. Пояснення прокурора у дисциплінарному провадженні</w:t>
      </w:r>
    </w:p>
    <w:p w14:paraId="3BE80FDA"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Під час засідання Комісії прокурор Олійник І.В.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50B50466"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Також він зазначив, що за результатами вчиненої 01 травня 2024 року ДТП він отримав низку тілесних ушкоджень і каретою швидкої допомоги його госпіталізовано до </w:t>
      </w:r>
      <w:proofErr w:type="spellStart"/>
      <w:r w:rsidRPr="00186206">
        <w:rPr>
          <w:rFonts w:ascii="Times New Roman" w:hAnsi="Times New Roman" w:cs="Times New Roman"/>
          <w:color w:val="363636"/>
          <w:sz w:val="28"/>
          <w:szCs w:val="28"/>
        </w:rPr>
        <w:t>Кам’янської</w:t>
      </w:r>
      <w:proofErr w:type="spellEnd"/>
      <w:r w:rsidRPr="00186206">
        <w:rPr>
          <w:rFonts w:ascii="Times New Roman" w:hAnsi="Times New Roman" w:cs="Times New Roman"/>
          <w:color w:val="363636"/>
          <w:sz w:val="28"/>
          <w:szCs w:val="28"/>
        </w:rPr>
        <w:t xml:space="preserve"> міської лікарні швидкої медичної допомоги, де під час лікування  йому проведено три оперативні втручання. Після лікування у стаціонарному відділенні лікарні він виписаний 30 липня 2024 року і направлений до районної лікарні за місцем реєстрації для подальшого амбулаторного лікування.</w:t>
      </w:r>
    </w:p>
    <w:p w14:paraId="4B768D9A"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У зв’язку з тривалим відновленням після перенесених травм та проведених оперативних </w:t>
      </w:r>
      <w:proofErr w:type="spellStart"/>
      <w:r w:rsidRPr="00186206">
        <w:rPr>
          <w:rFonts w:ascii="Times New Roman" w:hAnsi="Times New Roman" w:cs="Times New Roman"/>
          <w:color w:val="363636"/>
          <w:sz w:val="28"/>
          <w:szCs w:val="28"/>
        </w:rPr>
        <w:t>втручань</w:t>
      </w:r>
      <w:proofErr w:type="spellEnd"/>
      <w:r w:rsidRPr="00186206">
        <w:rPr>
          <w:rFonts w:ascii="Times New Roman" w:hAnsi="Times New Roman" w:cs="Times New Roman"/>
          <w:color w:val="363636"/>
          <w:sz w:val="28"/>
          <w:szCs w:val="28"/>
        </w:rPr>
        <w:t>, лікарем травматологом його медичні документи скеровано до МСЕК. Міжрайонною Дніпровською МСЕК №2 КЗ «Обласний клінічний центр медико-соціальної експертизи «ДОР» за результатами проведено огляду йому встановлено ІІ групу інвалідності, загальне захворювання до 01 вересня 2025 року, про що видано довідку до акту огляду медико-соціальною експертною комісією від 14 серпня 2024 року серія (конфіденційна інформація).</w:t>
      </w:r>
    </w:p>
    <w:p w14:paraId="1E2330E7"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До виконання службових обов’язків приступив у вересні 2024 року та до грудня 2024 року міг пересуватися лише за допомогою милиць, потім за </w:t>
      </w:r>
      <w:r w:rsidRPr="00186206">
        <w:rPr>
          <w:rFonts w:ascii="Times New Roman" w:hAnsi="Times New Roman" w:cs="Times New Roman"/>
          <w:color w:val="363636"/>
          <w:sz w:val="28"/>
          <w:szCs w:val="28"/>
        </w:rPr>
        <w:lastRenderedPageBreak/>
        <w:t>допомогою однієї милиці, поступово здійснюючи фізичні вправи та виконуючи як основну, так і додаткову реабілітації.</w:t>
      </w:r>
    </w:p>
    <w:p w14:paraId="4717CD3B"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Лише у квітні 2025 року він дізнався, що на вимогу правоохоронних органів Центральною МСЕК МОЗ України за результати опрацювання медичних документів йому заочно у грудня 2024 року змінено групу інвалідності з ІІ на ІІІ (акт огляду (конфіденційна інформація). До МСЕК він не викликався, медичні документи та пояснення також не надавав. </w:t>
      </w:r>
    </w:p>
    <w:p w14:paraId="77293CED"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За наявності відповідних підстав він звернувся до Пенсійного Фонду України про виплату пенсії у зв’язку з інвалідністю, яке було здійснено на підставі Закону України «Про загальнообов'язкове державне пенсійне страхування», а не на підставі ч. 9 ст. 86 Закону України «Про прокуратуру» від 14.10.2014 №1697-VII, як стверджується у дисциплінарній скарзі.</w:t>
      </w:r>
    </w:p>
    <w:p w14:paraId="041350E7"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Крім того, ще у серпні 2025 року він звернувся до  Пенсійного фонду України із заявою про відмову від виплати мені пенсії по інвалідності. Головним  управління Пенсійного фонду України в м. Києві  (конфіденційна інформація) від 06 серпня 2025 року прийнято рішення про </w:t>
      </w:r>
      <w:proofErr w:type="spellStart"/>
      <w:r w:rsidRPr="00186206">
        <w:rPr>
          <w:rFonts w:ascii="Times New Roman" w:hAnsi="Times New Roman" w:cs="Times New Roman"/>
          <w:color w:val="363636"/>
          <w:sz w:val="28"/>
          <w:szCs w:val="28"/>
        </w:rPr>
        <w:t>призупиненя</w:t>
      </w:r>
      <w:proofErr w:type="spellEnd"/>
      <w:r w:rsidRPr="00186206">
        <w:rPr>
          <w:rFonts w:ascii="Times New Roman" w:hAnsi="Times New Roman" w:cs="Times New Roman"/>
          <w:color w:val="363636"/>
          <w:sz w:val="28"/>
          <w:szCs w:val="28"/>
        </w:rPr>
        <w:t>/невиплату йому пенсійних виплат.</w:t>
      </w:r>
    </w:p>
    <w:p w14:paraId="74136AAF"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Вищевказані пенсійні виплати, які він раніше отримував по інвалідності використовувались виключно для реабілітації та спроб повернення до нормального життя і нормального функціонування. Вважає, що отримання пенсійних виплат по інвалідності здійснено у належний спосіб та на законних підставах.</w:t>
      </w:r>
    </w:p>
    <w:p w14:paraId="27F0A154" w14:textId="77777777" w:rsidR="00186206" w:rsidRPr="00186206" w:rsidRDefault="00186206" w:rsidP="00186206">
      <w:pPr>
        <w:shd w:val="clear" w:color="auto" w:fill="FCFCFC"/>
        <w:ind w:right="140"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Також, на підставі листа-повідомлення Центру оцінювання функціонального стану особи ДУ «</w:t>
      </w:r>
      <w:proofErr w:type="spellStart"/>
      <w:r w:rsidRPr="00186206">
        <w:rPr>
          <w:rFonts w:ascii="Times New Roman" w:hAnsi="Times New Roman" w:cs="Times New Roman"/>
          <w:color w:val="363636"/>
          <w:sz w:val="28"/>
          <w:szCs w:val="28"/>
        </w:rPr>
        <w:t>Укрдержндімспі</w:t>
      </w:r>
      <w:proofErr w:type="spellEnd"/>
      <w:r w:rsidRPr="00186206">
        <w:rPr>
          <w:rFonts w:ascii="Times New Roman" w:hAnsi="Times New Roman" w:cs="Times New Roman"/>
          <w:color w:val="363636"/>
          <w:sz w:val="28"/>
          <w:szCs w:val="28"/>
        </w:rPr>
        <w:t xml:space="preserve"> МОЗ України» та відповідних листів Офісу Генерального прокурора, він звернувся до зазначеної медичної установи, для підтвердження встановленої групи інвалідності, де з 30 вересня 2025 року до 01 жовтня 2025 перебував на стаціонарному обстеженні, що підтверджується випискою із медичної картки стаціонарного хворого               (конфіденційна інформація).</w:t>
      </w:r>
    </w:p>
    <w:p w14:paraId="5569E0C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Таким чином, на думку Олійника І.В., твердження скаржника щодо  безпідставного оформлення ним інвалідності та отримання пенсійних виплат не відповідає дійсності, і підстави для його притягнення до дисциплінарної відповідальності відсутні.</w:t>
      </w:r>
    </w:p>
    <w:p w14:paraId="59E0A375" w14:textId="77777777" w:rsidR="00186206" w:rsidRPr="00186206" w:rsidRDefault="00186206" w:rsidP="00186206">
      <w:pPr>
        <w:shd w:val="clear" w:color="auto" w:fill="FCFCFC"/>
        <w:ind w:right="140"/>
        <w:jc w:val="both"/>
        <w:rPr>
          <w:rFonts w:ascii="Times New Roman" w:hAnsi="Times New Roman" w:cs="Times New Roman"/>
          <w:color w:val="363636"/>
        </w:rPr>
      </w:pPr>
      <w:r w:rsidRPr="00186206">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19EB9AB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E9A544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2" w:name="n4179"/>
      <w:bookmarkEnd w:id="2"/>
      <w:r w:rsidRPr="00186206">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01A15D0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3" w:name="n4236"/>
      <w:bookmarkEnd w:id="3"/>
      <w:r w:rsidRPr="00186206">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4" w:name="n4237"/>
      <w:bookmarkEnd w:id="4"/>
      <w:r w:rsidRPr="00186206">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26799E0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22B0EC0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85CB52E"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5" w:name="n4325"/>
      <w:bookmarkEnd w:id="5"/>
      <w:r w:rsidRPr="00186206">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186206">
        <w:rPr>
          <w:rFonts w:ascii="Times New Roman" w:hAnsi="Times New Roman" w:cs="Times New Roman"/>
          <w:color w:val="363636"/>
          <w:sz w:val="28"/>
          <w:szCs w:val="28"/>
        </w:rPr>
        <w:t>оздоровчо</w:t>
      </w:r>
      <w:proofErr w:type="spellEnd"/>
      <w:r w:rsidRPr="00186206">
        <w:rPr>
          <w:rFonts w:ascii="Times New Roman" w:hAnsi="Times New Roman" w:cs="Times New Roman"/>
          <w:color w:val="363636"/>
          <w:sz w:val="28"/>
          <w:szCs w:val="28"/>
        </w:rPr>
        <w:t>-профілактичних програм.</w:t>
      </w:r>
    </w:p>
    <w:p w14:paraId="179F90F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F8967D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6" w:name="n87"/>
      <w:bookmarkEnd w:id="6"/>
      <w:r w:rsidRPr="00186206">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562671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B19ED7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CB6ED3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0B6C5F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ED5B26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186206">
          <w:rPr>
            <w:rStyle w:val="a6"/>
            <w:rFonts w:ascii="Times New Roman" w:hAnsi="Times New Roman" w:cs="Times New Roman"/>
            <w:color w:val="auto"/>
            <w:sz w:val="28"/>
            <w:szCs w:val="28"/>
            <w:u w:val="none"/>
          </w:rPr>
          <w:t>Законом № 1697-VII</w:t>
        </w:r>
      </w:hyperlink>
      <w:r w:rsidRPr="00186206">
        <w:rPr>
          <w:rFonts w:ascii="Times New Roman" w:hAnsi="Times New Roman" w:cs="Times New Roman"/>
          <w:color w:val="363636"/>
          <w:sz w:val="28"/>
          <w:szCs w:val="28"/>
        </w:rPr>
        <w:t>.</w:t>
      </w:r>
    </w:p>
    <w:p w14:paraId="072913A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DE47E8E"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1D7FBF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На час встановлення Олійнику І.В.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186206">
        <w:rPr>
          <w:rFonts w:ascii="Times New Roman" w:hAnsi="Times New Roman" w:cs="Times New Roman"/>
          <w:color w:val="363636"/>
          <w:sz w:val="28"/>
          <w:szCs w:val="28"/>
        </w:rPr>
        <w:t>інвалідностей</w:t>
      </w:r>
      <w:proofErr w:type="spellEnd"/>
      <w:r w:rsidRPr="00186206">
        <w:rPr>
          <w:rFonts w:ascii="Times New Roman" w:hAnsi="Times New Roman" w:cs="Times New Roman"/>
          <w:color w:val="363636"/>
          <w:sz w:val="28"/>
          <w:szCs w:val="28"/>
        </w:rPr>
        <w:t>».</w:t>
      </w:r>
    </w:p>
    <w:p w14:paraId="65E9AED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У зазначених нормативно-правових актах основні моменти, які стосуються дисциплінарного провадження, такі.</w:t>
      </w:r>
    </w:p>
    <w:p w14:paraId="50E5107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в судовому або іншому порядку, встановленому законом (стаття 6).</w:t>
      </w:r>
    </w:p>
    <w:p w14:paraId="7EB6C04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bookmarkStart w:id="7" w:name="n954"/>
      <w:bookmarkStart w:id="8" w:name="n25"/>
      <w:bookmarkEnd w:id="7"/>
      <w:bookmarkEnd w:id="8"/>
    </w:p>
    <w:p w14:paraId="43FB9CCA"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bookmarkStart w:id="9" w:name="n26"/>
      <w:bookmarkEnd w:id="9"/>
    </w:p>
    <w:p w14:paraId="26BADD5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9CABC1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19E4B2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0B68CC8" w14:textId="77777777" w:rsidR="00186206" w:rsidRPr="00186206" w:rsidRDefault="00186206" w:rsidP="00186206">
      <w:pPr>
        <w:shd w:val="clear" w:color="auto" w:fill="FCFCFC"/>
        <w:ind w:firstLine="709"/>
        <w:jc w:val="both"/>
        <w:rPr>
          <w:rFonts w:ascii="Times New Roman" w:hAnsi="Times New Roman" w:cs="Times New Roman"/>
          <w:color w:val="363636"/>
        </w:rPr>
      </w:pPr>
      <w:bookmarkStart w:id="10" w:name="n27"/>
      <w:bookmarkStart w:id="11" w:name="n35"/>
      <w:bookmarkEnd w:id="10"/>
      <w:bookmarkEnd w:id="11"/>
      <w:r w:rsidRPr="00186206">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643BE8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FF1342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69D63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E4AE78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AA1C637"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86206">
        <w:rPr>
          <w:rFonts w:ascii="Times New Roman" w:hAnsi="Times New Roman" w:cs="Times New Roman"/>
          <w:color w:val="363636"/>
          <w:sz w:val="28"/>
          <w:szCs w:val="28"/>
        </w:rPr>
        <w:t>професійно</w:t>
      </w:r>
      <w:proofErr w:type="spellEnd"/>
      <w:r w:rsidRPr="00186206">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B3E1C73"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8D633F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186206">
        <w:rPr>
          <w:rFonts w:ascii="Times New Roman" w:hAnsi="Times New Roman" w:cs="Times New Roman"/>
          <w:color w:val="363636"/>
          <w:sz w:val="28"/>
          <w:szCs w:val="28"/>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1C94F39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9526FD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A98EEC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80D558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2972B4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186206">
        <w:rPr>
          <w:rFonts w:ascii="Times New Roman" w:hAnsi="Times New Roman" w:cs="Times New Roman"/>
          <w:color w:val="363636"/>
          <w:sz w:val="28"/>
          <w:szCs w:val="28"/>
        </w:rPr>
        <w:t>законослухняності</w:t>
      </w:r>
      <w:proofErr w:type="spellEnd"/>
      <w:r w:rsidRPr="00186206">
        <w:rPr>
          <w:rFonts w:ascii="Times New Roman" w:hAnsi="Times New Roman" w:cs="Times New Roman"/>
          <w:color w:val="363636"/>
          <w:sz w:val="28"/>
          <w:szCs w:val="28"/>
        </w:rPr>
        <w:t>, добропорядності, додержання загальновизнаних норм моралі та поведінки.</w:t>
      </w:r>
    </w:p>
    <w:p w14:paraId="1C65349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19E615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86206">
        <w:rPr>
          <w:rFonts w:ascii="Times New Roman" w:hAnsi="Times New Roman" w:cs="Times New Roman"/>
          <w:color w:val="363636"/>
          <w:sz w:val="28"/>
          <w:szCs w:val="28"/>
        </w:rPr>
        <w:t>професійно</w:t>
      </w:r>
      <w:proofErr w:type="spellEnd"/>
      <w:r w:rsidRPr="00186206">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6409F996"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w:t>
      </w:r>
      <w:r w:rsidRPr="00186206">
        <w:rPr>
          <w:rFonts w:ascii="Times New Roman" w:hAnsi="Times New Roman" w:cs="Times New Roman"/>
          <w:color w:val="363636"/>
          <w:sz w:val="28"/>
          <w:szCs w:val="28"/>
        </w:rPr>
        <w:lastRenderedPageBreak/>
        <w:t>професії (постанова Великої Палати Верховного Суду від</w:t>
      </w:r>
      <w:r w:rsidRPr="00186206">
        <w:rPr>
          <w:rFonts w:ascii="Times New Roman" w:hAnsi="Times New Roman" w:cs="Times New Roman"/>
          <w:color w:val="363636"/>
          <w:sz w:val="28"/>
          <w:szCs w:val="28"/>
        </w:rPr>
        <w:br/>
        <w:t>03 лютого 2021 року у справі № 990/229/19).</w:t>
      </w:r>
    </w:p>
    <w:p w14:paraId="6DB8D05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61EC76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5D44356"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B28055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186206">
        <w:rPr>
          <w:rFonts w:ascii="Times New Roman" w:hAnsi="Times New Roman" w:cs="Times New Roman"/>
          <w:color w:val="363636"/>
          <w:sz w:val="28"/>
          <w:szCs w:val="28"/>
        </w:rPr>
        <w:t>професійно</w:t>
      </w:r>
      <w:proofErr w:type="spellEnd"/>
      <w:r w:rsidRPr="00186206">
        <w:rPr>
          <w:rFonts w:ascii="Times New Roman" w:hAnsi="Times New Roman" w:cs="Times New Roman"/>
          <w:color w:val="363636"/>
          <w:sz w:val="28"/>
          <w:szCs w:val="28"/>
        </w:rPr>
        <w:t>, не піддаватися впливу індивідуальних чи приватних інтересів.</w:t>
      </w:r>
    </w:p>
    <w:p w14:paraId="4960F4C7"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79B55FA"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D3E2FF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16"/>
          <w:szCs w:val="16"/>
        </w:rPr>
        <w:t> </w:t>
      </w:r>
    </w:p>
    <w:p w14:paraId="25C1D50B" w14:textId="77777777" w:rsidR="00186206" w:rsidRPr="00186206" w:rsidRDefault="00186206" w:rsidP="00186206">
      <w:pPr>
        <w:shd w:val="clear" w:color="auto" w:fill="FCFCFC"/>
        <w:jc w:val="both"/>
        <w:rPr>
          <w:rFonts w:ascii="Times New Roman" w:hAnsi="Times New Roman" w:cs="Times New Roman"/>
          <w:color w:val="363636"/>
        </w:rPr>
      </w:pPr>
      <w:r w:rsidRPr="00186206">
        <w:rPr>
          <w:rFonts w:ascii="Times New Roman" w:hAnsi="Times New Roman" w:cs="Times New Roman"/>
          <w:b/>
          <w:bCs/>
          <w:color w:val="363636"/>
          <w:sz w:val="28"/>
          <w:szCs w:val="28"/>
        </w:rPr>
        <w:t>7. Оцінка встановлених обставин та мотиви ухвалення рішення</w:t>
      </w:r>
    </w:p>
    <w:p w14:paraId="1816CC15" w14:textId="77777777" w:rsidR="00186206" w:rsidRPr="00186206" w:rsidRDefault="00186206" w:rsidP="00186206">
      <w:pPr>
        <w:shd w:val="clear" w:color="auto" w:fill="FCFCFC"/>
        <w:jc w:val="both"/>
        <w:rPr>
          <w:rFonts w:ascii="Times New Roman" w:hAnsi="Times New Roman" w:cs="Times New Roman"/>
          <w:color w:val="363636"/>
        </w:rPr>
      </w:pPr>
      <w:r w:rsidRPr="00186206">
        <w:rPr>
          <w:rFonts w:ascii="Times New Roman" w:hAnsi="Times New Roman" w:cs="Times New Roman"/>
          <w:b/>
          <w:bCs/>
          <w:color w:val="363636"/>
          <w:sz w:val="20"/>
          <w:szCs w:val="20"/>
        </w:rPr>
        <w:t> </w:t>
      </w:r>
    </w:p>
    <w:p w14:paraId="3DA0073D"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Надаючи юридичну оцінку діям прокурора Олійника І.В. Комісія виходить з такого.</w:t>
      </w:r>
    </w:p>
    <w:p w14:paraId="3F427F2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На прокурора Олійника І.В.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516079C"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92EEE3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Тому конфіденційна інформація про стан здоров’я прокурора Олійника І.В. у дисциплінарному провадженні не поширюється.</w:t>
      </w:r>
    </w:p>
    <w:p w14:paraId="4874DE3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На думку скаржника, при оформленні групи інвалідності Олійник І.В.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67CB21A"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8C9610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Дисциплінарне провадження стосовно Олійника І.В.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09CB56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6E89C38"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w:t>
      </w:r>
      <w:r w:rsidRPr="00186206">
        <w:rPr>
          <w:rFonts w:ascii="Times New Roman" w:hAnsi="Times New Roman" w:cs="Times New Roman"/>
          <w:color w:val="363636"/>
          <w:sz w:val="28"/>
          <w:szCs w:val="28"/>
        </w:rPr>
        <w:lastRenderedPageBreak/>
        <w:t>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4BDDBB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2A317B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55D149E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590C0F6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186206">
        <w:rPr>
          <w:rFonts w:ascii="Times New Roman" w:hAnsi="Times New Roman" w:cs="Times New Roman"/>
          <w:color w:val="363636"/>
          <w:sz w:val="28"/>
          <w:szCs w:val="28"/>
          <w:lang w:val="ru-RU"/>
        </w:rPr>
        <w:br/>
      </w:r>
      <w:r w:rsidRPr="00186206">
        <w:rPr>
          <w:rFonts w:ascii="Times New Roman" w:hAnsi="Times New Roman" w:cs="Times New Roman"/>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EB709DA"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Олійник І.В.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F01D59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Слідуючи принципам, визначеним у Кодексі, Олійник І.В.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46B3906"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Олійником І.В. не порушено вимог, які ставляться до посади прокурора.</w:t>
      </w:r>
    </w:p>
    <w:p w14:paraId="3077861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186206">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w:t>
      </w:r>
    </w:p>
    <w:p w14:paraId="74607500"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bdr w:val="none" w:sz="0" w:space="0" w:color="auto" w:frame="1"/>
        </w:rPr>
        <w:t xml:space="preserve">Так встановлено, що Олійнику І.В. вперше статус особи з інвалідністю визначено 14 серпня 2024 року, який він набув в результаті загального захворювання та встановлено ІІ групу інвалідності строком до 01 вересня 2025 року. Надалі  вказаний статус особи з інвалідністю Олійнику І.В. у встановленому порядку підтверджено. Зокрема на вимогу правоохоронних органів у ході досудового розслідування у кримінальному провадженні цей статус повторно підтверджено Центральною МСЕК МОЗ України, довідка до </w:t>
      </w:r>
      <w:proofErr w:type="spellStart"/>
      <w:r w:rsidRPr="00186206">
        <w:rPr>
          <w:rFonts w:ascii="Times New Roman" w:hAnsi="Times New Roman" w:cs="Times New Roman"/>
          <w:color w:val="363636"/>
          <w:sz w:val="28"/>
          <w:szCs w:val="28"/>
          <w:bdr w:val="none" w:sz="0" w:space="0" w:color="auto" w:frame="1"/>
        </w:rPr>
        <w:t>акта</w:t>
      </w:r>
      <w:proofErr w:type="spellEnd"/>
      <w:r w:rsidRPr="00186206">
        <w:rPr>
          <w:rFonts w:ascii="Times New Roman" w:hAnsi="Times New Roman" w:cs="Times New Roman"/>
          <w:color w:val="363636"/>
          <w:sz w:val="28"/>
          <w:szCs w:val="28"/>
          <w:bdr w:val="none" w:sz="0" w:space="0" w:color="auto" w:frame="1"/>
        </w:rPr>
        <w:t xml:space="preserve"> огляду медико-соціальною експертною комісією від 12 грудня 2024 року серія </w:t>
      </w:r>
      <w:r w:rsidRPr="00186206">
        <w:rPr>
          <w:rFonts w:ascii="Times New Roman" w:hAnsi="Times New Roman" w:cs="Times New Roman"/>
          <w:color w:val="363636"/>
          <w:sz w:val="28"/>
          <w:szCs w:val="28"/>
        </w:rPr>
        <w:t>(конфіденційна інформація) </w:t>
      </w:r>
      <w:r w:rsidRPr="00186206">
        <w:rPr>
          <w:rFonts w:ascii="Times New Roman" w:hAnsi="Times New Roman" w:cs="Times New Roman"/>
          <w:color w:val="363636"/>
          <w:sz w:val="28"/>
          <w:szCs w:val="28"/>
          <w:bdr w:val="none" w:sz="0" w:space="0" w:color="auto" w:frame="1"/>
        </w:rPr>
        <w:t>його визнано інвалідом ІІІ групи із встановлення строку чергового переогляду до 01 вересня 2025 року.</w:t>
      </w:r>
    </w:p>
    <w:p w14:paraId="33756DDF"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Зазначені обставини вказують на те, що перед тим, як отримати інвалідність відповідно ІІ та ІІІ груп прокурор Олійник І.В. упродовж тривалого часу хворів та проходив лікування за наслідками отриманих травм у ДТП в травні 2024 року. Встановлена йому ІІ група інвалідності надалі була змінена, продовжена та підтверджена в установленому порядку. Встановлення інвалідності пов’язане з наявністю отриманих ним травм, захворювання та тривалим лікуванням і реабілітаційним процесом відповідало вимогам чинного на той момент законодавства та відомчим нормативно-правовим документам МОЗ України.</w:t>
      </w:r>
    </w:p>
    <w:p w14:paraId="3B04DB0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Крім того, встановлено, що Олійник І.В. на вимогу Офісу Генерального прокурора та медичного закладу з 30 вересня до 01 жовтня 2025 року знаходився на лікуванні (медичному обстеженні) у ДУ «</w:t>
      </w:r>
      <w:proofErr w:type="spellStart"/>
      <w:r w:rsidRPr="00186206">
        <w:rPr>
          <w:rFonts w:ascii="Times New Roman" w:hAnsi="Times New Roman" w:cs="Times New Roman"/>
          <w:color w:val="363636"/>
          <w:sz w:val="28"/>
          <w:szCs w:val="28"/>
        </w:rPr>
        <w:t>Укрдержндімспі</w:t>
      </w:r>
      <w:proofErr w:type="spellEnd"/>
      <w:r w:rsidRPr="00186206">
        <w:rPr>
          <w:rFonts w:ascii="Times New Roman" w:hAnsi="Times New Roman" w:cs="Times New Roman"/>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44528AC8"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Олійник І.В.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2DA2F73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Інвалідність ІІ групи Олійнику І.В. вперше встановлено 14 серпня 2024 року, та звернувся до органів Пенсійного фонду України та у встановленому законом порядку отримував пенсію відповідно до вимог чинного законодавства до серпня 2025 року, оскільки самостійно написав заяву про припинення пенсійних виплат. </w:t>
      </w:r>
    </w:p>
    <w:p w14:paraId="5FF1F927"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Отже, за результатами аналізу пояснень прокурора Олійника І.В.,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60F02BA7"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Зазначені обставини свідчать про те, що прокурор Олійник І.В.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78C7816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8BB4CA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478FB49"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04CFE15"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Олійника І.В. відсутні ознаки дисциплінарного проступку, передбаченого пунктами 5, 6 частини першої статті 43 Закону № 1697-VI</w:t>
      </w:r>
      <w:r w:rsidRPr="00186206">
        <w:rPr>
          <w:rFonts w:ascii="Times New Roman" w:hAnsi="Times New Roman" w:cs="Times New Roman"/>
          <w:color w:val="363636"/>
          <w:sz w:val="28"/>
          <w:szCs w:val="28"/>
          <w:lang w:val="en-US"/>
        </w:rPr>
        <w:t>I</w:t>
      </w:r>
      <w:r w:rsidRPr="00186206">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4BC27F1"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Таким чином Комісія вважає, що за результатами перевірки доводи дисциплінарної скарги про наявність у діях прокурора Олійника І.В. при отриманні (продовженні) статусу особи з інвалідністю 3 та 2 групи дисциплінарного проступку, не знайшли свого об’єктивного підтвердження.</w:t>
      </w:r>
    </w:p>
    <w:p w14:paraId="71555138"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lastRenderedPageBreak/>
        <w:t>У зв’язку з цим підстав для притягнення прокурора Олійника І.В.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7119B72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0294E722"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573B63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                                              </w:t>
      </w:r>
      <w:r w:rsidRPr="00186206">
        <w:rPr>
          <w:rFonts w:ascii="Times New Roman" w:hAnsi="Times New Roman" w:cs="Times New Roman"/>
          <w:b/>
          <w:bCs/>
          <w:color w:val="363636"/>
          <w:sz w:val="28"/>
          <w:szCs w:val="28"/>
        </w:rPr>
        <w:t>В И Р І Ш И Л А:</w:t>
      </w:r>
    </w:p>
    <w:p w14:paraId="6322B5B9" w14:textId="77777777" w:rsidR="00186206" w:rsidRPr="00186206" w:rsidRDefault="00186206" w:rsidP="00186206">
      <w:pPr>
        <w:shd w:val="clear" w:color="auto" w:fill="FCFCFC"/>
        <w:ind w:firstLine="708"/>
        <w:jc w:val="both"/>
        <w:rPr>
          <w:rFonts w:ascii="Times New Roman" w:hAnsi="Times New Roman" w:cs="Times New Roman"/>
          <w:color w:val="363636"/>
        </w:rPr>
      </w:pPr>
      <w:r w:rsidRPr="00186206">
        <w:rPr>
          <w:rFonts w:ascii="Times New Roman" w:hAnsi="Times New Roman" w:cs="Times New Roman"/>
          <w:color w:val="363636"/>
          <w:sz w:val="28"/>
          <w:szCs w:val="28"/>
        </w:rPr>
        <w:t>Дисциплінарне провадження № 07/3/2-735дс-304дп-25 стосовно заступника начальника управління – начальника першого відділу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Олійника Ігоря Валерійовича – закрити.</w:t>
      </w:r>
    </w:p>
    <w:p w14:paraId="45A26534"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Копію рішення направити прокурору Олійнику І.В., а також </w:t>
      </w:r>
      <w:r w:rsidRPr="00186206">
        <w:rPr>
          <w:rFonts w:ascii="Times New Roman" w:hAnsi="Times New Roman" w:cs="Times New Roman"/>
          <w:color w:val="363636"/>
          <w:sz w:val="28"/>
          <w:szCs w:val="28"/>
          <w:shd w:val="clear" w:color="auto" w:fill="FCFCFC"/>
        </w:rPr>
        <w:t>особі, яка подала дисциплінарну скаргу та керівнику </w:t>
      </w:r>
      <w:r w:rsidRPr="00186206">
        <w:rPr>
          <w:rFonts w:ascii="Times New Roman" w:hAnsi="Times New Roman" w:cs="Times New Roman"/>
          <w:color w:val="363636"/>
          <w:sz w:val="28"/>
          <w:szCs w:val="28"/>
        </w:rPr>
        <w:t>Спеціалізованої прокуратури у сфері оборони Східного регіону</w:t>
      </w:r>
      <w:r w:rsidRPr="00186206">
        <w:rPr>
          <w:rFonts w:ascii="Times New Roman" w:hAnsi="Times New Roman" w:cs="Times New Roman"/>
          <w:color w:val="363636"/>
          <w:sz w:val="28"/>
          <w:szCs w:val="28"/>
          <w:shd w:val="clear" w:color="auto" w:fill="FCFCFC"/>
        </w:rPr>
        <w:t>.</w:t>
      </w:r>
    </w:p>
    <w:p w14:paraId="0211646B" w14:textId="77777777" w:rsidR="00186206" w:rsidRPr="00186206" w:rsidRDefault="00186206" w:rsidP="00186206">
      <w:pPr>
        <w:shd w:val="clear" w:color="auto" w:fill="FCFCFC"/>
        <w:ind w:firstLine="709"/>
        <w:jc w:val="both"/>
        <w:rPr>
          <w:rFonts w:ascii="Times New Roman" w:hAnsi="Times New Roman" w:cs="Times New Roman"/>
          <w:color w:val="363636"/>
        </w:rPr>
      </w:pPr>
      <w:r w:rsidRPr="00186206">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0461F41" w14:textId="77777777" w:rsidR="00186206" w:rsidRPr="00186206" w:rsidRDefault="00186206" w:rsidP="00186206">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186206" w:rsidRPr="00186206" w14:paraId="33BAA41B" w14:textId="77777777" w:rsidTr="00186206">
        <w:trPr>
          <w:trHeight w:val="237"/>
        </w:trPr>
        <w:tc>
          <w:tcPr>
            <w:tcW w:w="2694" w:type="dxa"/>
            <w:shd w:val="clear" w:color="auto" w:fill="FCFCFC"/>
            <w:tcMar>
              <w:top w:w="0" w:type="dxa"/>
              <w:left w:w="108" w:type="dxa"/>
              <w:bottom w:w="0" w:type="dxa"/>
              <w:right w:w="108" w:type="dxa"/>
            </w:tcMar>
            <w:hideMark/>
          </w:tcPr>
          <w:p w14:paraId="4D29FE45"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5F0C7EFF" w14:textId="77777777" w:rsidR="00186206" w:rsidRPr="00186206" w:rsidRDefault="00186206">
            <w:pPr>
              <w:ind w:right="-108"/>
              <w:rPr>
                <w:rFonts w:ascii="Times New Roman" w:hAnsi="Times New Roman" w:cs="Times New Roman"/>
                <w:color w:val="363636"/>
              </w:rPr>
            </w:pPr>
            <w:r w:rsidRPr="00186206">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D70E5FC"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Максим РАДЗІВОН</w:t>
            </w:r>
          </w:p>
          <w:p w14:paraId="6F33DD38"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48"/>
                <w:szCs w:val="48"/>
              </w:rPr>
              <w:t> </w:t>
            </w:r>
          </w:p>
        </w:tc>
      </w:tr>
      <w:tr w:rsidR="00186206" w:rsidRPr="00186206" w14:paraId="3EAC1AB4" w14:textId="77777777" w:rsidTr="00186206">
        <w:tc>
          <w:tcPr>
            <w:tcW w:w="2694" w:type="dxa"/>
            <w:shd w:val="clear" w:color="auto" w:fill="FCFCFC"/>
            <w:tcMar>
              <w:top w:w="0" w:type="dxa"/>
              <w:left w:w="108" w:type="dxa"/>
              <w:bottom w:w="0" w:type="dxa"/>
              <w:right w:w="108" w:type="dxa"/>
            </w:tcMar>
            <w:hideMark/>
          </w:tcPr>
          <w:p w14:paraId="1A3675E7"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3655ED72" w14:textId="77777777" w:rsidR="00186206" w:rsidRPr="00186206" w:rsidRDefault="00186206">
            <w:pPr>
              <w:ind w:right="-108" w:firstLine="709"/>
              <w:jc w:val="center"/>
              <w:rPr>
                <w:rFonts w:ascii="Times New Roman" w:hAnsi="Times New Roman" w:cs="Times New Roman"/>
                <w:color w:val="363636"/>
              </w:rPr>
            </w:pPr>
            <w:r w:rsidRPr="00186206">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1982EFAE"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Світлана БОБРОВНИК</w:t>
            </w:r>
          </w:p>
          <w:p w14:paraId="4F31A1B4"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3E1558C6"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53FB6A5D"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Олег БУЛУЛУКОВ</w:t>
            </w:r>
          </w:p>
          <w:p w14:paraId="6F2C41BB"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0FE29BDF"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03827416"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Ніна ГАРБУЗА</w:t>
            </w:r>
          </w:p>
        </w:tc>
      </w:tr>
      <w:tr w:rsidR="00186206" w:rsidRPr="00186206" w14:paraId="74502CF7" w14:textId="77777777" w:rsidTr="00186206">
        <w:tc>
          <w:tcPr>
            <w:tcW w:w="2694" w:type="dxa"/>
            <w:shd w:val="clear" w:color="auto" w:fill="FCFCFC"/>
            <w:tcMar>
              <w:top w:w="0" w:type="dxa"/>
              <w:left w:w="108" w:type="dxa"/>
              <w:bottom w:w="0" w:type="dxa"/>
              <w:right w:w="108" w:type="dxa"/>
            </w:tcMar>
            <w:hideMark/>
          </w:tcPr>
          <w:p w14:paraId="6B893365"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098598E3" w14:textId="77777777" w:rsidR="00186206" w:rsidRPr="00186206" w:rsidRDefault="00186206">
            <w:pPr>
              <w:ind w:right="-108" w:firstLine="709"/>
              <w:jc w:val="center"/>
              <w:rPr>
                <w:rFonts w:ascii="Times New Roman" w:hAnsi="Times New Roman" w:cs="Times New Roman"/>
                <w:color w:val="363636"/>
              </w:rPr>
            </w:pPr>
            <w:r w:rsidRPr="00186206">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65470538"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70A01D7E"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lastRenderedPageBreak/>
              <w:t> </w:t>
            </w:r>
          </w:p>
          <w:p w14:paraId="4998570B"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Катерина КОВАЛЬ </w:t>
            </w:r>
          </w:p>
        </w:tc>
      </w:tr>
      <w:tr w:rsidR="00186206" w:rsidRPr="00186206" w14:paraId="30E24C3E" w14:textId="77777777" w:rsidTr="00186206">
        <w:tc>
          <w:tcPr>
            <w:tcW w:w="2694" w:type="dxa"/>
            <w:shd w:val="clear" w:color="auto" w:fill="FCFCFC"/>
            <w:tcMar>
              <w:top w:w="0" w:type="dxa"/>
              <w:left w:w="108" w:type="dxa"/>
              <w:bottom w:w="0" w:type="dxa"/>
              <w:right w:w="108" w:type="dxa"/>
            </w:tcMar>
            <w:hideMark/>
          </w:tcPr>
          <w:p w14:paraId="42D9F61E"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3EC3B670" w14:textId="77777777" w:rsidR="00186206" w:rsidRPr="00186206" w:rsidRDefault="00186206">
            <w:pPr>
              <w:ind w:right="-108" w:firstLine="709"/>
              <w:jc w:val="center"/>
              <w:rPr>
                <w:rFonts w:ascii="Times New Roman" w:hAnsi="Times New Roman" w:cs="Times New Roman"/>
                <w:color w:val="363636"/>
              </w:rPr>
            </w:pPr>
            <w:r w:rsidRPr="00186206">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53AC2D9"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6A51E8B4"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6359348E"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Дмитро КУРИЛЕНКО</w:t>
            </w:r>
          </w:p>
          <w:p w14:paraId="70420C64"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52"/>
                <w:szCs w:val="52"/>
              </w:rPr>
              <w:t> </w:t>
            </w:r>
          </w:p>
        </w:tc>
      </w:tr>
      <w:tr w:rsidR="00186206" w:rsidRPr="00186206" w14:paraId="0610076E" w14:textId="77777777" w:rsidTr="00186206">
        <w:tc>
          <w:tcPr>
            <w:tcW w:w="2694" w:type="dxa"/>
            <w:shd w:val="clear" w:color="auto" w:fill="FCFCFC"/>
            <w:tcMar>
              <w:top w:w="0" w:type="dxa"/>
              <w:left w:w="108" w:type="dxa"/>
              <w:bottom w:w="0" w:type="dxa"/>
              <w:right w:w="108" w:type="dxa"/>
            </w:tcMar>
            <w:hideMark/>
          </w:tcPr>
          <w:p w14:paraId="7493C05C"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63478175" w14:textId="77777777" w:rsidR="00186206" w:rsidRPr="00186206" w:rsidRDefault="00186206">
            <w:pPr>
              <w:ind w:right="-108" w:firstLine="709"/>
              <w:jc w:val="center"/>
              <w:rPr>
                <w:rFonts w:ascii="Times New Roman" w:hAnsi="Times New Roman" w:cs="Times New Roman"/>
                <w:color w:val="363636"/>
              </w:rPr>
            </w:pPr>
            <w:r w:rsidRPr="00186206">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93E3F0B"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Віталій МАВРОДІ</w:t>
            </w:r>
          </w:p>
          <w:p w14:paraId="74056528"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0E069969"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 </w:t>
            </w:r>
          </w:p>
          <w:p w14:paraId="2E37F796"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Євгенія МНИШЕНКО</w:t>
            </w:r>
          </w:p>
          <w:p w14:paraId="3421EFF0" w14:textId="77777777" w:rsidR="00186206" w:rsidRPr="00186206" w:rsidRDefault="00186206">
            <w:pPr>
              <w:ind w:firstLine="709"/>
              <w:jc w:val="both"/>
              <w:rPr>
                <w:rFonts w:ascii="Times New Roman" w:hAnsi="Times New Roman" w:cs="Times New Roman"/>
                <w:color w:val="363636"/>
              </w:rPr>
            </w:pPr>
            <w:r w:rsidRPr="00186206">
              <w:rPr>
                <w:rFonts w:ascii="Times New Roman" w:hAnsi="Times New Roman" w:cs="Times New Roman"/>
                <w:b/>
                <w:bCs/>
                <w:color w:val="363636"/>
                <w:sz w:val="52"/>
                <w:szCs w:val="52"/>
              </w:rPr>
              <w:t> </w:t>
            </w:r>
          </w:p>
          <w:p w14:paraId="14FE97BE" w14:textId="77777777" w:rsidR="00186206" w:rsidRPr="00186206" w:rsidRDefault="00186206">
            <w:pPr>
              <w:jc w:val="both"/>
              <w:rPr>
                <w:rFonts w:ascii="Times New Roman" w:hAnsi="Times New Roman" w:cs="Times New Roman"/>
                <w:color w:val="363636"/>
              </w:rPr>
            </w:pPr>
            <w:r w:rsidRPr="00186206">
              <w:rPr>
                <w:rFonts w:ascii="Times New Roman" w:hAnsi="Times New Roman" w:cs="Times New Roman"/>
                <w:b/>
                <w:bCs/>
                <w:color w:val="363636"/>
                <w:sz w:val="28"/>
                <w:szCs w:val="28"/>
              </w:rPr>
              <w:t>Тетяна СТЕПАНОВА</w:t>
            </w:r>
          </w:p>
        </w:tc>
      </w:tr>
    </w:tbl>
    <w:p w14:paraId="54878735" w14:textId="2FF9AB4D" w:rsidR="00A2455E" w:rsidRPr="00186206" w:rsidRDefault="00A2455E" w:rsidP="00186206">
      <w:pPr>
        <w:shd w:val="clear" w:color="auto" w:fill="FCFCFC"/>
        <w:jc w:val="center"/>
        <w:rPr>
          <w:rFonts w:ascii="Times New Roman" w:hAnsi="Times New Roman" w:cs="Times New Roman"/>
          <w:sz w:val="24"/>
          <w:szCs w:val="24"/>
        </w:rPr>
      </w:pPr>
    </w:p>
    <w:p w14:paraId="5F7CCF9E" w14:textId="77777777" w:rsidR="00B72EFE" w:rsidRPr="00186206" w:rsidRDefault="00B72EFE">
      <w:pPr>
        <w:shd w:val="clear" w:color="auto" w:fill="FCFCFC"/>
        <w:jc w:val="center"/>
        <w:rPr>
          <w:rFonts w:ascii="Times New Roman" w:hAnsi="Times New Roman" w:cs="Times New Roman"/>
          <w:sz w:val="24"/>
          <w:szCs w:val="24"/>
        </w:rPr>
      </w:pPr>
    </w:p>
    <w:sectPr w:rsidR="00B72EFE" w:rsidRPr="001862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86206"/>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30023</Words>
  <Characters>17114</Characters>
  <Application>Microsoft Office Word</Application>
  <DocSecurity>0</DocSecurity>
  <Lines>142</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2025-12-15T14:17:00Z</dcterms:created>
  <dcterms:modified xsi:type="dcterms:W3CDTF">2025-12-15T14:17:00Z</dcterms:modified>
</cp:coreProperties>
</file>